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79E" w:rsidRDefault="00EC279E" w:rsidP="00EC279E">
      <w:pPr>
        <w:rPr>
          <w:rFonts w:ascii="宋体" w:hAnsi="宋体"/>
          <w:sz w:val="44"/>
        </w:rPr>
      </w:pPr>
      <w:r>
        <w:rPr>
          <w:rFonts w:ascii="宋体" w:hAnsi="宋体" w:hint="eastAsia"/>
          <w:sz w:val="44"/>
        </w:rPr>
        <w:t>2012年湖南省普通高校体育专业学生</w:t>
      </w:r>
    </w:p>
    <w:p w:rsidR="00EC279E" w:rsidRDefault="00EC279E" w:rsidP="00EC279E">
      <w:pPr>
        <w:rPr>
          <w:rFonts w:ascii="宋体" w:hAnsi="宋体" w:hint="eastAsia"/>
          <w:sz w:val="44"/>
        </w:rPr>
      </w:pPr>
      <w:r>
        <w:rPr>
          <w:rFonts w:ascii="宋体" w:hAnsi="宋体" w:hint="eastAsia"/>
          <w:sz w:val="44"/>
        </w:rPr>
        <w:t xml:space="preserve">          基本功大赛情况统计  </w:t>
      </w:r>
    </w:p>
    <w:p w:rsidR="00EC279E" w:rsidRDefault="00EC279E" w:rsidP="00EC279E">
      <w:pPr>
        <w:rPr>
          <w:rFonts w:ascii="宋体" w:hAnsi="宋体" w:hint="eastAsia"/>
          <w:sz w:val="4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"/>
        <w:gridCol w:w="1919"/>
        <w:gridCol w:w="732"/>
        <w:gridCol w:w="532"/>
        <w:gridCol w:w="875"/>
        <w:gridCol w:w="875"/>
        <w:gridCol w:w="1391"/>
        <w:gridCol w:w="1047"/>
        <w:gridCol w:w="940"/>
      </w:tblGrid>
      <w:tr w:rsidR="00EC279E" w:rsidTr="00EC279E">
        <w:trPr>
          <w:trHeight w:val="5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rPr>
                <w:szCs w:val="21"/>
              </w:rPr>
            </w:pPr>
            <w:r>
              <w:rPr>
                <w:rFonts w:hint="eastAsia"/>
                <w:szCs w:val="21"/>
              </w:rPr>
              <w:t>编</w:t>
            </w:r>
          </w:p>
          <w:p w:rsidR="00EC279E" w:rsidRDefault="00EC279E">
            <w:pPr>
              <w:pStyle w:val="New"/>
              <w:rPr>
                <w:szCs w:val="21"/>
              </w:rPr>
            </w:pP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获奖项目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奖励</w:t>
            </w:r>
          </w:p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授予</w:t>
            </w:r>
          </w:p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获奖者</w:t>
            </w:r>
          </w:p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</w:t>
            </w:r>
          </w:p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老师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</w:t>
            </w:r>
          </w:p>
          <w:p w:rsidR="00EC279E" w:rsidRDefault="00EC279E">
            <w:pPr>
              <w:pStyle w:val="New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年份</w:t>
            </w:r>
          </w:p>
        </w:tc>
      </w:tr>
      <w:tr w:rsidR="00EC279E" w:rsidTr="00EC279E">
        <w:trPr>
          <w:trHeight w:val="5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年湖南省普通高</w:t>
            </w:r>
          </w:p>
          <w:p w:rsidR="00EC279E" w:rsidRDefault="00EC279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等学校体育教育专业</w:t>
            </w:r>
          </w:p>
          <w:p w:rsidR="00EC279E" w:rsidRDefault="00EC279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学生基本功大赛标赛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基本技能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省级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三等奖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湖南省教育厅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杨婷、郑焱、张勇、龙河清、李栋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杨清、常允涛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sz w:val="18"/>
                <w:szCs w:val="18"/>
              </w:rPr>
              <w:t>09</w:t>
            </w:r>
          </w:p>
        </w:tc>
      </w:tr>
      <w:tr w:rsidR="00EC279E" w:rsidTr="00EC279E">
        <w:trPr>
          <w:trHeight w:val="5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年湖南省普通高</w:t>
            </w:r>
          </w:p>
          <w:p w:rsidR="00EC279E" w:rsidRDefault="00EC279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等学校体育教育专业</w:t>
            </w:r>
          </w:p>
          <w:p w:rsidR="00EC279E" w:rsidRDefault="00EC279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学生基本功大赛标赛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专业基础理论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省级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三等奖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湖南省教育厅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杨婷、郑焱、张勇、龙河清、李栋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王涛、戴志鹏、陈日红、舒宗礼、柳春梅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sz w:val="18"/>
                <w:szCs w:val="18"/>
              </w:rPr>
              <w:t>09</w:t>
            </w:r>
          </w:p>
        </w:tc>
      </w:tr>
      <w:tr w:rsidR="00EC279E" w:rsidTr="00EC279E">
        <w:trPr>
          <w:trHeight w:val="5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年湖南省普通高</w:t>
            </w:r>
          </w:p>
          <w:p w:rsidR="00EC279E" w:rsidRDefault="00EC279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等学校体育教育专业</w:t>
            </w:r>
          </w:p>
          <w:p w:rsidR="00EC279E" w:rsidRDefault="00EC279E">
            <w:pPr>
              <w:pStyle w:val="New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学生基本功大赛标赛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团体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省级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三等奖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湖南省教育厅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杨婷、郑焱、张勇、龙河清、李栋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杨清、常允涛、王涛、戴志鹏、陈日红、舒宗礼、柳春梅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79E" w:rsidRDefault="00EC279E">
            <w:pPr>
              <w:pStyle w:val="Ne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sz w:val="18"/>
                <w:szCs w:val="18"/>
              </w:rPr>
              <w:t>09</w:t>
            </w:r>
          </w:p>
        </w:tc>
      </w:tr>
    </w:tbl>
    <w:p w:rsidR="00E27601" w:rsidRDefault="00E27601">
      <w:pPr>
        <w:rPr>
          <w:rFonts w:hint="eastAsia"/>
        </w:rPr>
      </w:pPr>
    </w:p>
    <w:sectPr w:rsidR="00E27601" w:rsidSect="00E27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872" w:rsidRDefault="00020872" w:rsidP="00EC279E">
      <w:r>
        <w:separator/>
      </w:r>
    </w:p>
  </w:endnote>
  <w:endnote w:type="continuationSeparator" w:id="0">
    <w:p w:rsidR="00020872" w:rsidRDefault="00020872" w:rsidP="00EC2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872" w:rsidRDefault="00020872" w:rsidP="00EC279E">
      <w:r>
        <w:separator/>
      </w:r>
    </w:p>
  </w:footnote>
  <w:footnote w:type="continuationSeparator" w:id="0">
    <w:p w:rsidR="00020872" w:rsidRDefault="00020872" w:rsidP="00EC27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279E"/>
    <w:rsid w:val="00020872"/>
    <w:rsid w:val="00E27601"/>
    <w:rsid w:val="00EC2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7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2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27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27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279E"/>
    <w:rPr>
      <w:sz w:val="18"/>
      <w:szCs w:val="18"/>
    </w:rPr>
  </w:style>
  <w:style w:type="paragraph" w:customStyle="1" w:styleId="New">
    <w:name w:val="正文 New"/>
    <w:rsid w:val="00EC279E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6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>微软中国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2013-11-18T01:35:00Z</dcterms:created>
  <dcterms:modified xsi:type="dcterms:W3CDTF">2013-11-18T01:35:00Z</dcterms:modified>
</cp:coreProperties>
</file>